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1" w:rsidRDefault="00AE2F61" w:rsidP="00AE2F61">
      <w:pPr>
        <w:tabs>
          <w:tab w:val="left" w:pos="1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F61">
        <w:rPr>
          <w:rFonts w:ascii="Times New Roman" w:eastAsia="Calibri" w:hAnsi="Times New Roman" w:cs="Times New Roman"/>
          <w:b/>
          <w:sz w:val="28"/>
          <w:szCs w:val="28"/>
        </w:rPr>
        <w:t>План  работы ВПК "Витязи" на 2020-2021 учебный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1797"/>
        <w:gridCol w:w="4133"/>
        <w:gridCol w:w="2876"/>
      </w:tblGrid>
      <w:tr w:rsidR="00AE2F61" w:rsidTr="00AE2F61">
        <w:tc>
          <w:tcPr>
            <w:tcW w:w="765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7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33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bookmarkStart w:id="0" w:name="_GoBack"/>
        <w:bookmarkEnd w:id="0"/>
      </w:tr>
      <w:tr w:rsidR="00AE2F61" w:rsidTr="00AE2F61">
        <w:tc>
          <w:tcPr>
            <w:tcW w:w="765" w:type="dxa"/>
            <w:vMerge w:val="restart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Merge w:val="restart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ренировочный полевой 2-х </w:t>
            </w:r>
            <w:proofErr w:type="spellStart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дневный</w:t>
            </w:r>
            <w:proofErr w:type="spellEnd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выход на стрелковый комплекс "Светлая поляна".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овели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енировки по 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"Школа выживания"</w:t>
            </w:r>
            <w:proofErr w:type="gramStart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пешеходному туризму, тренировка по пейнтболу , оказали посильную помощь по уборке территории комплекса.                                                                                                                                  </w:t>
            </w:r>
          </w:p>
        </w:tc>
      </w:tr>
      <w:tr w:rsidR="00AE2F61" w:rsidTr="00AE2F61">
        <w:tc>
          <w:tcPr>
            <w:tcW w:w="765" w:type="dxa"/>
            <w:vMerge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айонные соревнования по военизированному кроссу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AE2F61" w:rsidTr="00AE2F61">
        <w:tc>
          <w:tcPr>
            <w:tcW w:w="765" w:type="dxa"/>
            <w:vMerge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ткрыти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Парка имени участника Великой Отечественной войны, первого директора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птицефабрики "ПЕНЗЕНСКАЯ"</w:t>
            </w:r>
          </w:p>
          <w:p w:rsidR="00AE2F61" w:rsidRP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ЭЙДЛИНА Б. З.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</w:t>
            </w:r>
          </w:p>
          <w:p w:rsidR="00AE2F61" w:rsidRP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AE2F61" w:rsidRPr="00AE2F61" w:rsidRDefault="00AE2F61" w:rsidP="00AE2F61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 церемонии открытия</w:t>
            </w: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33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163B33"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стрелковы</w:t>
            </w:r>
            <w:r w:rsidR="00163B33"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  <w:r w:rsidR="00163B33"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приз Героя СССР С. Е. Кузнецова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33" w:type="dxa"/>
          </w:tcPr>
          <w:p w:rsidR="00AE2F61" w:rsidRDefault="00163B33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E2F61"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трелковые соревнования на приз Героя СССР С. Е. Кузнецова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33" w:type="dxa"/>
          </w:tcPr>
          <w:p w:rsidR="00AE2F61" w:rsidRDefault="00163B33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E2F61"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оревнования и мероприятия, посвященные 120-летию со дня рождения первого командующего ВДВ дважды Героя Советского Союза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2F61"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Афанасьева уроженца Пензенской области.                                                             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многодневном зимнем </w:t>
            </w:r>
            <w:proofErr w:type="spellStart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агитпоходе</w:t>
            </w:r>
            <w:proofErr w:type="spellEnd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"Звездный"                                                                              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оревнования и мероприятия, посвященные Дню защитника Отечества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районная военно – спортивная игра «</w:t>
            </w:r>
            <w:r w:rsidR="00163B33">
              <w:rPr>
                <w:rFonts w:ascii="Times New Roman" w:eastAsia="Calibri" w:hAnsi="Times New Roman" w:cs="Times New Roman"/>
                <w:sz w:val="28"/>
                <w:szCs w:val="28"/>
              </w:rPr>
              <w:t>Орленок», участие в общешкольной акции «Ветеран»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97" w:type="dxa"/>
          </w:tcPr>
          <w:p w:rsidR="00AE2F61" w:rsidRP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33" w:type="dxa"/>
          </w:tcPr>
          <w:p w:rsidR="00AE2F61" w:rsidRP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общешкольной акции «Мать солдата»</w:t>
            </w:r>
            <w:r w:rsid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ежегодном конкурсе «Красавицы в погонах»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Уход за воинскими захоронениями и мемориальными памятниками погибшим в войнах.</w:t>
            </w:r>
            <w:r w:rsidR="00163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«Звезда».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>дневый</w:t>
            </w:r>
            <w:proofErr w:type="spellEnd"/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полевой выход в район Светлой поляны.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F61" w:rsidTr="00AE2F61">
        <w:tc>
          <w:tcPr>
            <w:tcW w:w="765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AE2F61" w:rsidRPr="00163B33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3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33" w:type="dxa"/>
          </w:tcPr>
          <w:p w:rsidR="00AE2F61" w:rsidRDefault="00AE2F61" w:rsidP="00163B33">
            <w:pPr>
              <w:tabs>
                <w:tab w:val="left" w:pos="11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оревнования и мероприятия, посвященные Дню Победы. Участие в вахте Памяти  в Орловской области.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акции «Бессмертный полк».</w:t>
            </w:r>
            <w:r w:rsidRPr="00AE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876" w:type="dxa"/>
          </w:tcPr>
          <w:p w:rsidR="00AE2F61" w:rsidRDefault="00AE2F61" w:rsidP="00AE2F61">
            <w:pPr>
              <w:tabs>
                <w:tab w:val="left" w:pos="113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15640" w:rsidRPr="00AE2F61" w:rsidRDefault="00163B33">
      <w:pPr>
        <w:rPr>
          <w:rFonts w:ascii="Times New Roman" w:hAnsi="Times New Roman" w:cs="Times New Roman"/>
          <w:sz w:val="28"/>
          <w:szCs w:val="28"/>
        </w:rPr>
      </w:pPr>
    </w:p>
    <w:sectPr w:rsidR="00515640" w:rsidRPr="00AE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5A"/>
    <w:rsid w:val="00163B33"/>
    <w:rsid w:val="00944409"/>
    <w:rsid w:val="009620FB"/>
    <w:rsid w:val="00AE2F61"/>
    <w:rsid w:val="00B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6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6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0B5F-0639-4A37-ADBC-D6323A0D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ИН</dc:creator>
  <cp:keywords/>
  <dc:description/>
  <cp:lastModifiedBy>Николаева ИН</cp:lastModifiedBy>
  <cp:revision>2</cp:revision>
  <dcterms:created xsi:type="dcterms:W3CDTF">2020-10-19T13:14:00Z</dcterms:created>
  <dcterms:modified xsi:type="dcterms:W3CDTF">2020-10-19T13:39:00Z</dcterms:modified>
</cp:coreProperties>
</file>